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D9" w:rsidRDefault="000E1848">
      <w:r>
        <w:t xml:space="preserve">SQL Server has default directory locations for where to place backups, data files, and log files. In the case of backups, this allows you to specify a backup with just a file name (from T-SQL), and the backup will go to this directory. When using the GUI tool, it will use this as the default directory. For data/log files, new databases will default to this location unless specified otherwise. </w:t>
      </w:r>
      <w:r w:rsidR="000E7DFA">
        <w:t>H</w:t>
      </w:r>
      <w:r>
        <w:t>ere is h</w:t>
      </w:r>
      <w:r w:rsidR="004A74EA">
        <w:t xml:space="preserve">ow </w:t>
      </w:r>
      <w:r>
        <w:t xml:space="preserve">you </w:t>
      </w:r>
      <w:r w:rsidR="004A74EA">
        <w:t>find</w:t>
      </w:r>
      <w:r w:rsidR="000E7DFA">
        <w:t xml:space="preserve"> and </w:t>
      </w:r>
      <w:r w:rsidR="004A74EA">
        <w:t>change the</w:t>
      </w:r>
      <w:r>
        <w:t>se</w:t>
      </w:r>
      <w:r w:rsidR="004A74EA">
        <w:t xml:space="preserve"> default locations in SQL Server:</w:t>
      </w:r>
    </w:p>
    <w:p w:rsidR="004A74EA" w:rsidRDefault="004A74EA" w:rsidP="004A74EA">
      <w:pPr>
        <w:pStyle w:val="ListParagraph"/>
        <w:numPr>
          <w:ilvl w:val="0"/>
          <w:numId w:val="1"/>
        </w:numPr>
      </w:pPr>
      <w:r>
        <w:t>Default data file / log file location.</w:t>
      </w:r>
    </w:p>
    <w:p w:rsidR="004A74EA" w:rsidRDefault="00AF1B94" w:rsidP="00AF1B94">
      <w:pPr>
        <w:pStyle w:val="ListParagraph"/>
        <w:numPr>
          <w:ilvl w:val="1"/>
          <w:numId w:val="1"/>
        </w:numPr>
      </w:pPr>
      <w:r>
        <w:t>SQL 2008, SQL 2005</w:t>
      </w:r>
    </w:p>
    <w:p w:rsidR="004A74EA" w:rsidRDefault="004A74EA" w:rsidP="00AF1B94">
      <w:pPr>
        <w:pStyle w:val="ListParagraph"/>
        <w:numPr>
          <w:ilvl w:val="2"/>
          <w:numId w:val="1"/>
        </w:numPr>
      </w:pPr>
      <w:r>
        <w:t>Connect to the server in SSMS.</w:t>
      </w:r>
    </w:p>
    <w:p w:rsidR="004A74EA" w:rsidRDefault="004A74EA" w:rsidP="00AF1B94">
      <w:pPr>
        <w:pStyle w:val="ListParagraph"/>
        <w:numPr>
          <w:ilvl w:val="2"/>
          <w:numId w:val="1"/>
        </w:numPr>
      </w:pPr>
      <w:r>
        <w:t>In the Object Explorer window, right-click the server and select “Properties”.</w:t>
      </w:r>
    </w:p>
    <w:p w:rsidR="004A74EA" w:rsidRDefault="004A74EA" w:rsidP="00AF1B94">
      <w:pPr>
        <w:pStyle w:val="ListParagraph"/>
        <w:numPr>
          <w:ilvl w:val="2"/>
          <w:numId w:val="1"/>
        </w:numPr>
      </w:pPr>
      <w:r>
        <w:t>Under “Select a page”, click on “Database properties”.</w:t>
      </w:r>
    </w:p>
    <w:p w:rsidR="004A74EA" w:rsidRDefault="004A74EA" w:rsidP="00AF1B94">
      <w:pPr>
        <w:pStyle w:val="ListParagraph"/>
        <w:numPr>
          <w:ilvl w:val="2"/>
          <w:numId w:val="1"/>
        </w:numPr>
      </w:pPr>
      <w:r>
        <w:t>The default data/log file locations can now be set.</w:t>
      </w:r>
    </w:p>
    <w:p w:rsidR="004A74EA" w:rsidRDefault="00AF1B94" w:rsidP="00AF1B94">
      <w:pPr>
        <w:pStyle w:val="ListParagraph"/>
        <w:numPr>
          <w:ilvl w:val="1"/>
          <w:numId w:val="1"/>
        </w:numPr>
      </w:pPr>
      <w:r>
        <w:t>SQL 2008</w:t>
      </w:r>
    </w:p>
    <w:p w:rsidR="004A74EA" w:rsidRDefault="004A74EA" w:rsidP="00AF1B94">
      <w:pPr>
        <w:pStyle w:val="ListParagraph"/>
        <w:numPr>
          <w:ilvl w:val="2"/>
          <w:numId w:val="1"/>
        </w:numPr>
      </w:pPr>
      <w:r>
        <w:t>Connect to the server in SSMS.</w:t>
      </w:r>
    </w:p>
    <w:p w:rsidR="004A74EA" w:rsidRDefault="004A74EA" w:rsidP="00AF1B94">
      <w:pPr>
        <w:pStyle w:val="ListParagraph"/>
        <w:numPr>
          <w:ilvl w:val="2"/>
          <w:numId w:val="1"/>
        </w:numPr>
      </w:pPr>
      <w:r>
        <w:t>In the Object Explorer window, right-click the server and select “Facets”.</w:t>
      </w:r>
    </w:p>
    <w:p w:rsidR="004A74EA" w:rsidRDefault="004A74EA" w:rsidP="00AF1B94">
      <w:pPr>
        <w:pStyle w:val="ListParagraph"/>
        <w:numPr>
          <w:ilvl w:val="2"/>
          <w:numId w:val="1"/>
        </w:numPr>
      </w:pPr>
      <w:r>
        <w:t>Change the Facet to “Server Settings”</w:t>
      </w:r>
    </w:p>
    <w:p w:rsidR="004A74EA" w:rsidRDefault="004A74EA" w:rsidP="00AF1B94">
      <w:pPr>
        <w:pStyle w:val="ListParagraph"/>
        <w:numPr>
          <w:ilvl w:val="2"/>
          <w:numId w:val="1"/>
        </w:numPr>
      </w:pPr>
      <w:r>
        <w:t>The default data/log file locations can now be set.</w:t>
      </w:r>
    </w:p>
    <w:p w:rsidR="002D027A" w:rsidRDefault="002D027A" w:rsidP="002D027A">
      <w:pPr>
        <w:pStyle w:val="ListParagraph"/>
        <w:numPr>
          <w:ilvl w:val="1"/>
          <w:numId w:val="1"/>
        </w:numPr>
      </w:pPr>
      <w:r>
        <w:t>SQL 2000</w:t>
      </w:r>
    </w:p>
    <w:p w:rsidR="002D027A" w:rsidRDefault="002D027A" w:rsidP="002D027A">
      <w:pPr>
        <w:pStyle w:val="ListParagraph"/>
        <w:numPr>
          <w:ilvl w:val="2"/>
          <w:numId w:val="1"/>
        </w:numPr>
      </w:pPr>
      <w:r>
        <w:t>Connect to the server in Enterprise Manager.</w:t>
      </w:r>
    </w:p>
    <w:p w:rsidR="002D027A" w:rsidRDefault="002D027A" w:rsidP="002D027A">
      <w:pPr>
        <w:pStyle w:val="ListParagraph"/>
        <w:numPr>
          <w:ilvl w:val="2"/>
          <w:numId w:val="1"/>
        </w:numPr>
      </w:pPr>
      <w:r>
        <w:t>Right-click the server, and select “Properties”.</w:t>
      </w:r>
    </w:p>
    <w:p w:rsidR="002D027A" w:rsidRDefault="002D027A" w:rsidP="002D027A">
      <w:pPr>
        <w:pStyle w:val="ListParagraph"/>
        <w:numPr>
          <w:ilvl w:val="2"/>
          <w:numId w:val="1"/>
        </w:numPr>
      </w:pPr>
      <w:r>
        <w:t>Click on the “Database Properties” tab.</w:t>
      </w:r>
    </w:p>
    <w:p w:rsidR="002D027A" w:rsidRDefault="002D027A" w:rsidP="002D027A">
      <w:pPr>
        <w:pStyle w:val="ListParagraph"/>
        <w:numPr>
          <w:ilvl w:val="2"/>
          <w:numId w:val="1"/>
        </w:numPr>
      </w:pPr>
      <w:r>
        <w:t>The default data/log file locations can now be set.</w:t>
      </w:r>
    </w:p>
    <w:p w:rsidR="00AF1B94" w:rsidRDefault="00AF1B94" w:rsidP="00AF1B94">
      <w:pPr>
        <w:pStyle w:val="ListParagraph"/>
        <w:numPr>
          <w:ilvl w:val="1"/>
          <w:numId w:val="1"/>
        </w:numPr>
      </w:pPr>
      <w:r>
        <w:t>SQL 2008, SQL 2005</w:t>
      </w:r>
      <w:r w:rsidR="001E230B">
        <w:t>, SQL2000</w:t>
      </w:r>
    </w:p>
    <w:p w:rsidR="00AF1B94" w:rsidRDefault="00AF1B94" w:rsidP="00AF1B94">
      <w:pPr>
        <w:pStyle w:val="ListParagraph"/>
        <w:numPr>
          <w:ilvl w:val="2"/>
          <w:numId w:val="1"/>
        </w:numPr>
      </w:pPr>
      <w:r>
        <w:t>Open the registry editor (regedit.exe)</w:t>
      </w:r>
    </w:p>
    <w:p w:rsidR="00AF1B94" w:rsidRDefault="00AF1B94" w:rsidP="00AF1B94">
      <w:pPr>
        <w:pStyle w:val="ListParagraph"/>
        <w:numPr>
          <w:ilvl w:val="2"/>
          <w:numId w:val="1"/>
        </w:numPr>
      </w:pPr>
      <w:r>
        <w:t xml:space="preserve">Navigate to </w:t>
      </w:r>
      <w:r w:rsidRPr="00AF1B94">
        <w:t>HKEY_LOCAL_MACHINE\SOFTWARE\Microsoft\Microsoft SQL Server\MSSQL10.MSSQLSERVER\MSSQLServer</w:t>
      </w:r>
      <w:r>
        <w:t xml:space="preserve"> (the next-to-last level will vary based on the version of sql, the number of instances, and the instance name, but it will be similar)</w:t>
      </w:r>
    </w:p>
    <w:p w:rsidR="00AF1B94" w:rsidRDefault="00AF1B94" w:rsidP="00AF1B94">
      <w:pPr>
        <w:pStyle w:val="ListParagraph"/>
        <w:numPr>
          <w:ilvl w:val="2"/>
          <w:numId w:val="1"/>
        </w:numPr>
      </w:pPr>
      <w:r>
        <w:t>Edit and save the DefaultData / DefaultLog keys.</w:t>
      </w:r>
    </w:p>
    <w:p w:rsidR="004A74EA" w:rsidRDefault="004A74EA" w:rsidP="004A74EA">
      <w:pPr>
        <w:pStyle w:val="ListParagraph"/>
        <w:numPr>
          <w:ilvl w:val="0"/>
          <w:numId w:val="1"/>
        </w:numPr>
      </w:pPr>
      <w:r>
        <w:t>Default backup directory.</w:t>
      </w:r>
    </w:p>
    <w:p w:rsidR="004A74EA" w:rsidRDefault="004A74EA" w:rsidP="004A74EA">
      <w:pPr>
        <w:pStyle w:val="ListParagraph"/>
        <w:numPr>
          <w:ilvl w:val="1"/>
          <w:numId w:val="1"/>
        </w:numPr>
      </w:pPr>
      <w:r>
        <w:t>SQL 2008</w:t>
      </w:r>
    </w:p>
    <w:p w:rsidR="004A74EA" w:rsidRDefault="004A74EA" w:rsidP="004A74EA">
      <w:pPr>
        <w:pStyle w:val="ListParagraph"/>
        <w:numPr>
          <w:ilvl w:val="2"/>
          <w:numId w:val="1"/>
        </w:numPr>
      </w:pPr>
      <w:r>
        <w:t>Connect to the server in SSMS.</w:t>
      </w:r>
    </w:p>
    <w:p w:rsidR="004A74EA" w:rsidRDefault="004A74EA" w:rsidP="004A74EA">
      <w:pPr>
        <w:pStyle w:val="ListParagraph"/>
        <w:numPr>
          <w:ilvl w:val="2"/>
          <w:numId w:val="1"/>
        </w:numPr>
      </w:pPr>
      <w:r>
        <w:t>In the Object Explorer window, right-click the server and select “Facets”.</w:t>
      </w:r>
    </w:p>
    <w:p w:rsidR="004A74EA" w:rsidRDefault="004A74EA" w:rsidP="004A74EA">
      <w:pPr>
        <w:pStyle w:val="ListParagraph"/>
        <w:numPr>
          <w:ilvl w:val="2"/>
          <w:numId w:val="1"/>
        </w:numPr>
      </w:pPr>
      <w:r>
        <w:t>Change the Facet to “Server Settings”</w:t>
      </w:r>
    </w:p>
    <w:p w:rsidR="004A74EA" w:rsidRDefault="004A74EA" w:rsidP="004A74EA">
      <w:pPr>
        <w:pStyle w:val="ListParagraph"/>
        <w:numPr>
          <w:ilvl w:val="2"/>
          <w:numId w:val="1"/>
        </w:numPr>
      </w:pPr>
      <w:r>
        <w:t>The default data/log file locations can now be set.</w:t>
      </w:r>
    </w:p>
    <w:p w:rsidR="00AF1B94" w:rsidRDefault="00AF1B94" w:rsidP="00AF1B94">
      <w:pPr>
        <w:pStyle w:val="ListParagraph"/>
        <w:numPr>
          <w:ilvl w:val="1"/>
          <w:numId w:val="1"/>
        </w:numPr>
      </w:pPr>
      <w:r>
        <w:t>SQL 2008, SQL 2005</w:t>
      </w:r>
      <w:r w:rsidR="001E230B">
        <w:t>, SQL2000</w:t>
      </w:r>
    </w:p>
    <w:p w:rsidR="00AF1B94" w:rsidRDefault="00AF1B94" w:rsidP="00AF1B94">
      <w:pPr>
        <w:pStyle w:val="ListParagraph"/>
        <w:numPr>
          <w:ilvl w:val="2"/>
          <w:numId w:val="1"/>
        </w:numPr>
      </w:pPr>
      <w:r>
        <w:t>Open the registry editor (regedit.exe)</w:t>
      </w:r>
    </w:p>
    <w:p w:rsidR="00AF1B94" w:rsidRDefault="00AF1B94" w:rsidP="00AF1B94">
      <w:pPr>
        <w:pStyle w:val="ListParagraph"/>
        <w:numPr>
          <w:ilvl w:val="2"/>
          <w:numId w:val="1"/>
        </w:numPr>
      </w:pPr>
      <w:r>
        <w:t xml:space="preserve">Navigate to </w:t>
      </w:r>
      <w:r w:rsidRPr="00AF1B94">
        <w:t>HKEY_LOCAL_MACHINE\SOFTWARE\Microsoft\Microsoft SQL Server\MSSQL10.MSSQLSERVER\MSSQLServer</w:t>
      </w:r>
      <w:r>
        <w:t xml:space="preserve"> (the next-to-last level will vary based on the version of sql, the number of instances, and the instance name, but it will be similar)</w:t>
      </w:r>
    </w:p>
    <w:p w:rsidR="00AF1B94" w:rsidRDefault="00AF1B94" w:rsidP="00AF1B94">
      <w:pPr>
        <w:pStyle w:val="ListParagraph"/>
        <w:numPr>
          <w:ilvl w:val="2"/>
          <w:numId w:val="1"/>
        </w:numPr>
      </w:pPr>
      <w:r>
        <w:t>Edit and save the BackupDirectory key.</w:t>
      </w:r>
    </w:p>
    <w:p w:rsidR="00AF1B94" w:rsidRDefault="002D027A" w:rsidP="002D027A">
      <w:r>
        <w:br w:type="page"/>
      </w:r>
      <w:r>
        <w:lastRenderedPageBreak/>
        <w:t>So, you like doing everything in T-SQL? Since all of these are stored in the registry, you can use the xp_RegRead / xp_RegWrite extended stored procedures to read/write these values. Here is an example for reading all three locations from the registry for the instance that you are running on.</w:t>
      </w:r>
      <w:r w:rsidR="0006093A">
        <w:t xml:space="preserve"> This script has been tested on a default instance of SQL 2000, SQL 2005 and SQL 2008. I’ll leave it to you to figure out how to use xp_RegWrite to save values to the registry.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declare</w:t>
      </w:r>
      <w:r>
        <w:rPr>
          <w:rFonts w:ascii="Courier New" w:hAnsi="Courier New" w:cs="Courier New"/>
          <w:noProof/>
          <w:sz w:val="20"/>
          <w:szCs w:val="20"/>
        </w:rPr>
        <w:t xml:space="preserve"> @ServerName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sysname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@RegRootPath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250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@InstanceKeysPath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250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@InstanceKeyPath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250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@BackupDir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1000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@DefaultDataDir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1000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@DefaultLogDir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1000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@HKLM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@SQLVer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250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@iSQLVer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tinyint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@SQLVer </w:t>
      </w:r>
      <w:r w:rsidR="0006093A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CONVERT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250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SERVERPROPERTY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'ProductVersion'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));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@iSQLVer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CONVERT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tinyint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left(</w:t>
      </w:r>
      <w:r>
        <w:rPr>
          <w:rFonts w:ascii="Courier New" w:hAnsi="Courier New" w:cs="Courier New"/>
          <w:noProof/>
          <w:sz w:val="20"/>
          <w:szCs w:val="20"/>
        </w:rPr>
        <w:t>@SQLVer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CharIndex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'.'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@SQLVer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)-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));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--@iSQLVer =  8 --&gt;&gt; SQL 2000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--@iSQLVer =  9 --&gt;&gt; SQL 2005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--@iSQLVer = 10 --&gt;&gt; SQL 2008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@HKLM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'HKEY_LOCAL_MACHINE'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@RegRootPath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'SOFTWARE\Microsoft\'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@iSQLVer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 xml:space="preserve"> 8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@RegRootPath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@RegRootPath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'Microsoft SQL Server\'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@InstanceKeysPath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@RegRootPath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'Instance Names\SQL'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get the instance name. If default, use MSSQLSERVER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@ServerName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@@SERVERNAME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CHARINDEX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'\'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@ServerName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 xml:space="preserve"> 0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@ServerName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SUBSTRING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@ServerName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CharIndex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'\'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@Servername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 xml:space="preserve"> 250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@ServerName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'MSSQLSERVER'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@iSQLVer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 xml:space="preserve"> 8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get the path for this instance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execute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master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..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xp_regread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@HKLM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@InstanceKeysPath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@ServerName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@InstanceKeyPath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OUTPUT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@InstanceKeyPath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@RegRootPath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 xml:space="preserve"> @InstanceKeyPath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'\MSSQLServer'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@InstanceKeyPath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 @RegRootPath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 xml:space="preserve"> @ServerName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'\MSSQLServer'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read the directory locations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execute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master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..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xp_regread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@HKLM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@InstanceKeyPath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'BackupDirectory'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@BackupDir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OUTPUT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execute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master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..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xp_regread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@HKLM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@InstanceKeyPath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'DefaultData'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@DefaultDataDir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OUTPUT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execute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master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..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xp_regread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@HKLM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@InstanceKeyPath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'DefaultLog'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@DefaultLogDir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OUTPUT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1E230B" w:rsidRDefault="001E230B" w:rsidP="001E230B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@BackupDir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@DefaultDataDir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@DefaultLogDir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sectPr w:rsidR="001E230B" w:rsidSect="007023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B4" w:rsidRDefault="00FE51B4" w:rsidP="000E1848">
      <w:pPr>
        <w:spacing w:after="0" w:line="240" w:lineRule="auto"/>
      </w:pPr>
      <w:r>
        <w:separator/>
      </w:r>
    </w:p>
  </w:endnote>
  <w:endnote w:type="continuationSeparator" w:id="0">
    <w:p w:rsidR="00FE51B4" w:rsidRDefault="00FE51B4" w:rsidP="000E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B4" w:rsidRDefault="00FE51B4" w:rsidP="000E1848">
      <w:pPr>
        <w:spacing w:after="0" w:line="240" w:lineRule="auto"/>
      </w:pPr>
      <w:r>
        <w:separator/>
      </w:r>
    </w:p>
  </w:footnote>
  <w:footnote w:type="continuationSeparator" w:id="0">
    <w:p w:rsidR="00FE51B4" w:rsidRDefault="00FE51B4" w:rsidP="000E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7E0D46808664782817B81F552C192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E1848" w:rsidRDefault="000E184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Setting SQL Server Default Locations</w:t>
        </w:r>
      </w:p>
    </w:sdtContent>
  </w:sdt>
  <w:p w:rsidR="000E1848" w:rsidRDefault="000E18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746C"/>
    <w:multiLevelType w:val="hybridMultilevel"/>
    <w:tmpl w:val="4AA4F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4EA"/>
    <w:rsid w:val="0006093A"/>
    <w:rsid w:val="000E1848"/>
    <w:rsid w:val="000E7DFA"/>
    <w:rsid w:val="001E230B"/>
    <w:rsid w:val="002D027A"/>
    <w:rsid w:val="004A74EA"/>
    <w:rsid w:val="007023D9"/>
    <w:rsid w:val="00AF1B94"/>
    <w:rsid w:val="00F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848"/>
  </w:style>
  <w:style w:type="paragraph" w:styleId="Footer">
    <w:name w:val="footer"/>
    <w:basedOn w:val="Normal"/>
    <w:link w:val="FooterChar"/>
    <w:uiPriority w:val="99"/>
    <w:semiHidden/>
    <w:unhideWhenUsed/>
    <w:rsid w:val="000E1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848"/>
  </w:style>
  <w:style w:type="paragraph" w:styleId="BalloonText">
    <w:name w:val="Balloon Text"/>
    <w:basedOn w:val="Normal"/>
    <w:link w:val="BalloonTextChar"/>
    <w:uiPriority w:val="99"/>
    <w:semiHidden/>
    <w:unhideWhenUsed/>
    <w:rsid w:val="000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E0D46808664782817B81F552C19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3A74-528F-461B-9242-0333CCEFE1A3}"/>
      </w:docPartPr>
      <w:docPartBody>
        <w:p w:rsidR="00000000" w:rsidRDefault="00A3237D" w:rsidP="00A3237D">
          <w:pPr>
            <w:pStyle w:val="D7E0D46808664782817B81F552C192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3237D"/>
    <w:rsid w:val="00681797"/>
    <w:rsid w:val="00A3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E0D46808664782817B81F552C192CC">
    <w:name w:val="D7E0D46808664782817B81F552C192CC"/>
    <w:rsid w:val="00A323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 Accessions Command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 SQL Server Default Locations</dc:title>
  <dc:subject/>
  <dc:creator>Sheffield, Wayne G Mr CTR USA TRADOC USAAC</dc:creator>
  <cp:keywords/>
  <dc:description/>
  <cp:lastModifiedBy>Sheffield, Wayne G Mr CTR USA TRADOC USAAC</cp:lastModifiedBy>
  <cp:revision>4</cp:revision>
  <dcterms:created xsi:type="dcterms:W3CDTF">2010-10-27T17:18:00Z</dcterms:created>
  <dcterms:modified xsi:type="dcterms:W3CDTF">2010-10-27T19:44:00Z</dcterms:modified>
</cp:coreProperties>
</file>